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273" w:type="dxa"/>
        <w:jc w:val="left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2"/>
        <w:gridCol w:w="2410"/>
        <w:gridCol w:w="1985"/>
        <w:gridCol w:w="2835"/>
        <w:gridCol w:w="3016"/>
        <w:gridCol w:w="2268"/>
        <w:gridCol w:w="2086"/>
      </w:tblGrid>
      <w:tr>
        <w:trPr>
          <w:trHeight w:val="1360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2" w:before="14" w:after="0"/>
              <w:ind w:left="134" w:right="66" w:firstLine="62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4" w:after="0"/>
              <w:ind w:left="677" w:right="145" w:hanging="40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4" w:after="0"/>
              <w:ind w:left="290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494" w:right="382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ОО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Д 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выше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ия 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ал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икации (сокраще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ное наименов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ние)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5" w:after="0"/>
              <w:ind w:left="629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вание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02" w:before="15" w:after="0"/>
              <w:ind w:left="804" w:right="437" w:hanging="309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Объем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курса (ча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ы)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5" w:after="0"/>
              <w:ind w:left="480" w:right="-2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Дата выдачи</w:t>
            </w:r>
          </w:p>
        </w:tc>
      </w:tr>
      <w:tr>
        <w:trPr>
          <w:trHeight w:val="1318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677" w:right="323" w:hanging="24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Петрова На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алья Викторовна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7" w:right="48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зыкальный 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ководитель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8" w:right="328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ГБПОУ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Ленингра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ский обл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стной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еди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кий техник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»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5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казание первой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ощи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938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16ч.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837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2016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</w:t>
            </w:r>
          </w:p>
        </w:tc>
      </w:tr>
      <w:tr>
        <w:trPr>
          <w:trHeight w:val="1535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308" w:right="253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втоном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ая некоммер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анизация дополнительного 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ф.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бр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ования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ничков мос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»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105" w:right="91" w:firstLine="5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овременные технол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ии м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ыкального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 детей в кон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екс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ФГОС 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64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72ч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12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2017</w:t>
            </w:r>
          </w:p>
        </w:tc>
      </w:tr>
      <w:tr>
        <w:trPr>
          <w:trHeight w:val="1535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308" w:right="253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АНОДО «Санкт-Петербургская открытая академия»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105" w:right="91" w:firstLine="57"/>
              <w:jc w:val="center"/>
              <w:rPr>
                <w:rFonts w:ascii="Times New Roman" w:hAnsi="Times New Roman" w:eastAsia="Times New Roman" w:cs="Times New Roman"/>
                <w:color w:val="000000"/>
                <w:spacing w:val="-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Теория и методика деятельности музыкального руководителя в ДО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64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12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2020г</w:t>
            </w:r>
          </w:p>
        </w:tc>
      </w:tr>
      <w:tr>
        <w:trPr>
          <w:trHeight w:val="1535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308" w:right="253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АНОДПО «Псковский учебно-образовательный центр»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105" w:right="91" w:firstLine="57"/>
              <w:jc w:val="center"/>
              <w:rPr>
                <w:rFonts w:ascii="Times New Roman" w:hAnsi="Times New Roman" w:eastAsia="Times New Roman" w:cs="Times New Roman"/>
                <w:color w:val="000000"/>
                <w:spacing w:val="-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Оказание первой доврачебной помощи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64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12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2020г</w:t>
            </w:r>
          </w:p>
        </w:tc>
      </w:tr>
      <w:tr>
        <w:trPr>
          <w:trHeight w:val="1535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308" w:right="253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Государственное автономное образовательное учреждение высшего образования ЛГУ имени А.С. Пушкина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105" w:right="91" w:firstLine="57"/>
              <w:jc w:val="center"/>
              <w:rPr>
                <w:rFonts w:ascii="Times New Roman" w:hAnsi="Times New Roman" w:eastAsia="Times New Roman" w:cs="Times New Roman"/>
                <w:color w:val="000000"/>
                <w:spacing w:val="-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«Коррекционно-воспитательная работа в логопедических группах ДОО»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64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112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12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2023г</w:t>
            </w:r>
          </w:p>
        </w:tc>
      </w:tr>
      <w:tr>
        <w:trPr>
          <w:trHeight w:val="1535" w:hRule="exact"/>
          <w:cantSplit w:val="tru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319" w:right="-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308" w:right="253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 w:before="13" w:after="0"/>
              <w:ind w:left="105" w:right="91" w:firstLine="57"/>
              <w:jc w:val="center"/>
              <w:rPr>
                <w:rFonts w:ascii="Times New Roman" w:hAnsi="Times New Roman" w:eastAsia="Times New Roman" w:cs="Times New Roman"/>
                <w:color w:val="000000"/>
                <w:spacing w:val="-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«Внедрение ФОП дошкольно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pacing w:val="-4"/>
              </w:rPr>
              <w:t>го образования»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64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36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912" w:right="-20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2023г</w:t>
            </w:r>
            <w:bookmarkStart w:id="1" w:name="_page_3_0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16" w:right="645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LibreOffice/7.1.6.2$Windows_X86_64 LibreOffice_project/0e133318fcee89abacd6a7d077e292f1145735c3</Application>
  <AppVersion>15.0000</AppVersion>
  <Pages>2</Pages>
  <Words>114</Words>
  <Characters>842</Characters>
  <CharactersWithSpaces>917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2021-08-19T11:00:00Z</dcterms:created>
  <dc:creator/>
  <dc:description/>
  <dc:language>ru-RU</dc:language>
  <cp:lastModifiedBy>Admin</cp:lastModifiedBy>
  <dcterms:modified xsi:type="dcterms:W3CDTF">2023-12-13T09:01:00Z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